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2017-2022年中国打印服务管理(MPS) 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2017-2022年中国打印服务管理(MPS) 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2017-2022年中国打印服务管理(MPS) 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2017-2022年中国打印服务管理(MPS) 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